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80" w:rsidRPr="00A80180" w:rsidRDefault="00A80180" w:rsidP="00A80180">
      <w:pPr>
        <w:widowControl w:val="0"/>
        <w:adjustRightInd w:val="0"/>
        <w:spacing w:after="0" w:line="23" w:lineRule="atLeast"/>
        <w:jc w:val="both"/>
        <w:textAlignment w:val="baseline"/>
        <w:rPr>
          <w:rFonts w:ascii="Cambria" w:eastAsia="Times New Roman" w:hAnsi="Cambria" w:cs="Times New Roman"/>
          <w:b/>
          <w:lang w:eastAsia="el-GR"/>
        </w:rPr>
      </w:pPr>
    </w:p>
    <w:p w:rsidR="00A80180" w:rsidRPr="00A80180" w:rsidRDefault="00A80180" w:rsidP="00A801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3" w:lineRule="atLeast"/>
        <w:ind w:left="992" w:hanging="993"/>
        <w:jc w:val="both"/>
        <w:textAlignment w:val="baseline"/>
        <w:rPr>
          <w:rFonts w:ascii="Cambria" w:eastAsia="Times New Roman" w:hAnsi="Cambria" w:cs="Times New Roman"/>
          <w:lang w:eastAsia="el-GR"/>
        </w:rPr>
      </w:pPr>
      <w:r w:rsidRPr="00A80180">
        <w:rPr>
          <w:rFonts w:ascii="Cambria" w:eastAsia="Times New Roman" w:hAnsi="Cambria" w:cs="Times New Roman"/>
          <w:b/>
          <w:lang w:eastAsia="el-GR"/>
        </w:rPr>
        <w:t>Τμήμα 3</w:t>
      </w:r>
      <w:r w:rsidRPr="00A80180">
        <w:rPr>
          <w:rFonts w:ascii="Cambria" w:eastAsia="Times New Roman" w:hAnsi="Cambria" w:cs="Times New Roman"/>
          <w:lang w:eastAsia="el-GR"/>
        </w:rPr>
        <w:t>: «Κρατήσεις θέσεων και προμήθεια αεροπορικών εισιτηρίων για την πραγματοποίηση των εκπαιδευτικών προγραμμάτων του Εθνικού Κέντρου Δημόσιας Διοίκησης και Αυτοδιοίκησης (Ε.Κ.Δ.Δ.Α)»</w:t>
      </w:r>
    </w:p>
    <w:p w:rsidR="00A80180" w:rsidRPr="00A80180" w:rsidRDefault="00A80180" w:rsidP="00A80180">
      <w:pPr>
        <w:spacing w:line="23" w:lineRule="atLeast"/>
        <w:rPr>
          <w:rFonts w:ascii="Cambria" w:eastAsia="Times New Roman" w:hAnsi="Cambria" w:cs="Times New Roman"/>
          <w:szCs w:val="20"/>
          <w:lang w:eastAsia="el-G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992"/>
        <w:gridCol w:w="1134"/>
        <w:gridCol w:w="1276"/>
        <w:gridCol w:w="1134"/>
      </w:tblGrid>
      <w:tr w:rsidR="00A80180" w:rsidRPr="00A80180" w:rsidTr="00A516EF">
        <w:trPr>
          <w:trHeight w:val="750"/>
        </w:trPr>
        <w:tc>
          <w:tcPr>
            <w:tcW w:w="851" w:type="dxa"/>
            <w:vMerge w:val="restart"/>
            <w:shd w:val="clear" w:color="auto" w:fill="D99594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ΚΩΔ. ΥΠΗΡ.</w:t>
            </w:r>
          </w:p>
        </w:tc>
        <w:tc>
          <w:tcPr>
            <w:tcW w:w="4394" w:type="dxa"/>
            <w:vMerge w:val="restart"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ΥΠΗΡΕΣΙΑ</w:t>
            </w:r>
          </w:p>
        </w:tc>
        <w:tc>
          <w:tcPr>
            <w:tcW w:w="992" w:type="dxa"/>
            <w:vMerge w:val="restart"/>
            <w:shd w:val="clear" w:color="auto" w:fill="D99594"/>
            <w:vAlign w:val="center"/>
          </w:tcPr>
          <w:p w:rsidR="00A80180" w:rsidRPr="00A80180" w:rsidRDefault="00A80180" w:rsidP="00A80180">
            <w:pPr>
              <w:suppressAutoHyphens/>
              <w:spacing w:after="40" w:line="23" w:lineRule="atLeast"/>
              <w:contextualSpacing/>
              <w:jc w:val="center"/>
              <w:outlineLvl w:val="4"/>
              <w:rPr>
                <w:rFonts w:ascii="Calibri" w:eastAsia="Calibri" w:hAnsi="Calibri" w:cs="Calibri"/>
                <w:sz w:val="16"/>
                <w:szCs w:val="16"/>
                <w:lang w:eastAsia="zh-CN"/>
              </w:rPr>
            </w:pPr>
            <w:r w:rsidRPr="00A80180">
              <w:rPr>
                <w:rFonts w:ascii="Calibri" w:eastAsia="Calibri" w:hAnsi="Calibri" w:cs="Calibri"/>
                <w:sz w:val="16"/>
                <w:szCs w:val="16"/>
                <w:lang w:eastAsia="zh-CN"/>
              </w:rPr>
              <w:t xml:space="preserve">ΠΟΣΟΤΗΤΑ </w:t>
            </w:r>
          </w:p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Calibri" w:hAnsi="Calibri" w:cs="Calibri"/>
                <w:sz w:val="16"/>
                <w:szCs w:val="16"/>
                <w:lang w:eastAsia="zh-CN"/>
              </w:rPr>
              <w:t>(Αριθμός Εισιτηρίων μετ’ επιστροφής)</w:t>
            </w:r>
          </w:p>
        </w:tc>
        <w:tc>
          <w:tcPr>
            <w:tcW w:w="2410" w:type="dxa"/>
            <w:gridSpan w:val="2"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suppressAutoHyphens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ΤΙΜΗ</w:t>
            </w: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vertAlign w:val="superscript"/>
                <w:lang w:eastAsia="el-GR"/>
              </w:rPr>
              <w:footnoteReference w:id="1"/>
            </w:r>
          </w:p>
        </w:tc>
        <w:tc>
          <w:tcPr>
            <w:tcW w:w="1134" w:type="dxa"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suppressAutoHyphens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</w:tr>
      <w:tr w:rsidR="00A80180" w:rsidRPr="00A80180" w:rsidTr="00A516EF">
        <w:trPr>
          <w:trHeight w:val="370"/>
        </w:trPr>
        <w:tc>
          <w:tcPr>
            <w:tcW w:w="851" w:type="dxa"/>
            <w:vMerge/>
            <w:shd w:val="clear" w:color="auto" w:fill="D99594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4394" w:type="dxa"/>
            <w:vMerge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vMerge/>
            <w:shd w:val="clear" w:color="auto" w:fill="D99594"/>
            <w:vAlign w:val="center"/>
          </w:tcPr>
          <w:p w:rsidR="00A80180" w:rsidRPr="00A80180" w:rsidRDefault="00A80180" w:rsidP="00A80180">
            <w:pPr>
              <w:suppressAutoHyphens/>
              <w:spacing w:after="40" w:line="23" w:lineRule="atLeast"/>
              <w:contextualSpacing/>
              <w:jc w:val="center"/>
              <w:outlineLvl w:val="4"/>
              <w:rPr>
                <w:rFonts w:ascii="Calibri" w:eastAsia="Calibri" w:hAnsi="Calibri" w:cs="Calibri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suppressAutoHyphens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Αριθμητικά</w:t>
            </w:r>
          </w:p>
        </w:tc>
        <w:tc>
          <w:tcPr>
            <w:tcW w:w="1276" w:type="dxa"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suppressAutoHyphens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Ολογράφως</w:t>
            </w:r>
          </w:p>
        </w:tc>
        <w:tc>
          <w:tcPr>
            <w:tcW w:w="1134" w:type="dxa"/>
            <w:shd w:val="clear" w:color="auto" w:fill="D99594"/>
            <w:vAlign w:val="center"/>
          </w:tcPr>
          <w:p w:rsidR="00A80180" w:rsidRPr="00A80180" w:rsidRDefault="00A80180" w:rsidP="00A80180">
            <w:pPr>
              <w:widowControl w:val="0"/>
              <w:suppressAutoHyphens/>
              <w:adjustRightInd w:val="0"/>
              <w:spacing w:after="40" w:line="23" w:lineRule="atLeast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A80180" w:rsidRPr="00A80180" w:rsidTr="00A516EF">
        <w:tc>
          <w:tcPr>
            <w:tcW w:w="851" w:type="dxa"/>
            <w:shd w:val="clear" w:color="auto" w:fill="auto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bCs/>
                <w:color w:val="000000"/>
                <w:sz w:val="20"/>
                <w:lang w:eastAsia="el-GR"/>
              </w:rPr>
            </w:pPr>
            <w:r w:rsidRPr="00A80180">
              <w:rPr>
                <w:rFonts w:ascii="Cambria" w:eastAsia="Times New Roman" w:hAnsi="Cambria" w:cs="Times New Roman"/>
                <w:bCs/>
                <w:color w:val="000000"/>
                <w:sz w:val="20"/>
                <w:lang w:eastAsia="el-GR"/>
              </w:rPr>
              <w:t>Υ9Α</w:t>
            </w:r>
          </w:p>
        </w:tc>
        <w:tc>
          <w:tcPr>
            <w:tcW w:w="4394" w:type="dxa"/>
            <w:shd w:val="clear" w:color="auto" w:fill="auto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A80180">
              <w:rPr>
                <w:rFonts w:ascii="Cambria" w:eastAsia="Times New Roman" w:hAnsi="Cambria" w:cs="Times New Roman"/>
                <w:sz w:val="20"/>
                <w:lang w:eastAsia="el-GR"/>
              </w:rPr>
              <w:t>Κρατήσεις θέσεων και προμήθεια αεροπορικών εισιτηρίων για τις μετακινήσεις των εισηγητών στα προγράμματα που διενεργεί το Ε.Κ.Δ.Δ.Α. στην Ελλάδα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  <w:r w:rsidRPr="00A80180">
              <w:rPr>
                <w:rFonts w:ascii="Cambria" w:eastAsia="Calibri" w:hAnsi="Cambria" w:cs="Calibri"/>
                <w:sz w:val="18"/>
                <w:szCs w:val="18"/>
                <w:lang w:val="en-GB" w:eastAsia="zh-CN"/>
              </w:rPr>
              <w:t>1.440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</w:tr>
      <w:tr w:rsidR="00A80180" w:rsidRPr="00A80180" w:rsidTr="00A516EF">
        <w:tc>
          <w:tcPr>
            <w:tcW w:w="851" w:type="dxa"/>
            <w:shd w:val="clear" w:color="auto" w:fill="auto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bCs/>
                <w:color w:val="000000"/>
                <w:sz w:val="20"/>
                <w:lang w:eastAsia="el-GR"/>
              </w:rPr>
            </w:pPr>
            <w:r w:rsidRPr="00A80180">
              <w:rPr>
                <w:rFonts w:ascii="Cambria" w:eastAsia="Times New Roman" w:hAnsi="Cambria" w:cs="Times New Roman"/>
                <w:bCs/>
                <w:color w:val="000000"/>
                <w:sz w:val="20"/>
                <w:lang w:eastAsia="el-GR"/>
              </w:rPr>
              <w:t>Υ9Β</w:t>
            </w:r>
          </w:p>
        </w:tc>
        <w:tc>
          <w:tcPr>
            <w:tcW w:w="4394" w:type="dxa"/>
            <w:shd w:val="clear" w:color="auto" w:fill="auto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A80180">
              <w:rPr>
                <w:rFonts w:ascii="Cambria" w:eastAsia="Times New Roman" w:hAnsi="Cambria" w:cs="Times New Roman"/>
                <w:sz w:val="20"/>
                <w:lang w:eastAsia="el-GR"/>
              </w:rPr>
              <w:t>Κρατήσεις θέσεων και προμήθεια αεροπορικών εισιτηρίων για τις μετακινήσεις συμμετεχόντων στα πλαίσια συγκεκριμένων δράσεων σε πόλεις του εξωτερικού</w:t>
            </w:r>
            <w:r w:rsidRPr="00A80180">
              <w:rPr>
                <w:rFonts w:ascii="Cambria" w:eastAsia="Calibri" w:hAnsi="Cambria" w:cs="Calibri"/>
                <w:lang w:eastAsia="zh-CN"/>
              </w:rPr>
              <w:t xml:space="preserve">, </w:t>
            </w:r>
            <w:r w:rsidRPr="00A80180">
              <w:rPr>
                <w:rFonts w:ascii="Cambria" w:eastAsia="Calibri" w:hAnsi="Cambria" w:cs="Calibri"/>
                <w:sz w:val="20"/>
                <w:szCs w:val="20"/>
                <w:lang w:eastAsia="zh-CN"/>
              </w:rPr>
              <w:t>Βρυξέλλες, Λουξεμβούργο, Παρίσι, Λονδίνο, Στρασβούργο, Χάγη, Γενεύη, Φρανκφούρτη, Βερολίνο, Βόννη, Ρώμη, Μαδρίτη, Ζάγκρεμπ, Λιουμπλιάνα, Βελιγράδι, Τίρανα, Σκόπια, Σόφια, Βουκουρέστι, Όσλο, Ελσίνκι, Στοκχόλμη, Κοπεγχάγη</w:t>
            </w:r>
            <w:r w:rsidRPr="00A80180">
              <w:rPr>
                <w:rFonts w:ascii="Cambria" w:eastAsia="Times New Roman" w:hAnsi="Cambria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  <w:r w:rsidRPr="00A80180">
              <w:rPr>
                <w:rFonts w:ascii="Cambria" w:eastAsia="Calibri" w:hAnsi="Cambria" w:cs="Calibri"/>
                <w:sz w:val="18"/>
                <w:szCs w:val="18"/>
                <w:lang w:val="en-GB" w:eastAsia="zh-CN"/>
              </w:rPr>
              <w:t>31</w:t>
            </w:r>
            <w:r w:rsidRPr="00A80180">
              <w:rPr>
                <w:rFonts w:ascii="Cambria" w:eastAsia="Calibri" w:hAnsi="Cambria" w:cs="Calibr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</w:tr>
      <w:tr w:rsidR="00A80180" w:rsidRPr="00A80180" w:rsidTr="00A516EF">
        <w:tc>
          <w:tcPr>
            <w:tcW w:w="851" w:type="dxa"/>
            <w:shd w:val="clear" w:color="auto" w:fill="auto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bCs/>
                <w:color w:val="000000"/>
                <w:sz w:val="20"/>
                <w:lang w:eastAsia="el-GR"/>
              </w:rPr>
            </w:pPr>
          </w:p>
        </w:tc>
        <w:tc>
          <w:tcPr>
            <w:tcW w:w="4394" w:type="dxa"/>
            <w:shd w:val="clear" w:color="auto" w:fill="auto"/>
          </w:tcPr>
          <w:p w:rsidR="00A80180" w:rsidRPr="00A80180" w:rsidRDefault="00A80180" w:rsidP="00A80180">
            <w:pPr>
              <w:widowControl w:val="0"/>
              <w:adjustRightInd w:val="0"/>
              <w:spacing w:after="40" w:line="23" w:lineRule="atLeast"/>
              <w:contextualSpacing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lang w:eastAsia="el-GR"/>
              </w:rPr>
            </w:pPr>
            <w:r w:rsidRPr="00A801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ascii="Cambria" w:eastAsia="Calibri" w:hAnsi="Cambria" w:cs="Calibri"/>
                <w:sz w:val="18"/>
                <w:szCs w:val="18"/>
                <w:lang w:val="en-GB"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  <w:tc>
          <w:tcPr>
            <w:tcW w:w="1134" w:type="dxa"/>
            <w:shd w:val="clear" w:color="auto" w:fill="D6A192"/>
            <w:vAlign w:val="center"/>
          </w:tcPr>
          <w:p w:rsidR="00A80180" w:rsidRPr="00A80180" w:rsidRDefault="00A80180" w:rsidP="00A80180">
            <w:pPr>
              <w:widowControl w:val="0"/>
              <w:adjustRightInd w:val="0"/>
              <w:spacing w:after="0" w:line="23" w:lineRule="atLeast"/>
              <w:jc w:val="both"/>
              <w:textAlignment w:val="baseline"/>
              <w:rPr>
                <w:rFonts w:ascii="Cambria" w:eastAsia="Times New Roman" w:hAnsi="Cambria" w:cs="Arial"/>
                <w:sz w:val="20"/>
                <w:lang w:eastAsia="el-GR"/>
              </w:rPr>
            </w:pPr>
          </w:p>
        </w:tc>
      </w:tr>
    </w:tbl>
    <w:p w:rsidR="006B6C87" w:rsidRDefault="006B6C87">
      <w:bookmarkStart w:id="0" w:name="_GoBack"/>
      <w:bookmarkEnd w:id="0"/>
    </w:p>
    <w:sectPr w:rsidR="006B6C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180" w:rsidRDefault="00A80180" w:rsidP="00A80180">
      <w:pPr>
        <w:spacing w:after="0" w:line="240" w:lineRule="auto"/>
      </w:pPr>
      <w:r>
        <w:separator/>
      </w:r>
    </w:p>
  </w:endnote>
  <w:endnote w:type="continuationSeparator" w:id="0">
    <w:p w:rsidR="00A80180" w:rsidRDefault="00A80180" w:rsidP="00A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180" w:rsidRDefault="00A80180" w:rsidP="00A80180">
      <w:pPr>
        <w:spacing w:after="0" w:line="240" w:lineRule="auto"/>
      </w:pPr>
      <w:r>
        <w:separator/>
      </w:r>
    </w:p>
  </w:footnote>
  <w:footnote w:type="continuationSeparator" w:id="0">
    <w:p w:rsidR="00A80180" w:rsidRDefault="00A80180" w:rsidP="00A80180">
      <w:pPr>
        <w:spacing w:after="0" w:line="240" w:lineRule="auto"/>
      </w:pPr>
      <w:r>
        <w:continuationSeparator/>
      </w:r>
    </w:p>
  </w:footnote>
  <w:footnote w:id="1">
    <w:p w:rsidR="00A80180" w:rsidRPr="008B738E" w:rsidRDefault="00A80180" w:rsidP="00A80180">
      <w:pPr>
        <w:pStyle w:val="a3"/>
        <w:rPr>
          <w:b/>
          <w:bCs/>
        </w:rPr>
      </w:pPr>
      <w:r>
        <w:rPr>
          <w:rStyle w:val="a4"/>
        </w:rPr>
        <w:footnoteRef/>
      </w:r>
      <w:r w:rsidRPr="008B738E">
        <w:t xml:space="preserve"> </w:t>
      </w:r>
      <w:r w:rsidRPr="008B738E">
        <w:rPr>
          <w:b/>
          <w:bCs/>
        </w:rPr>
        <w:t>Για τις Υπηρεσίες Υ9Α και Υ9Β η τιμή της υπηρεσίας δίνεται σε ευρώ και αποτελεί το τίμημα του προσφέροντος για την υπηρεσία  κράτησης θέσεων και προμήθειας του συνόλου των ζητούμενων αεροπορικών εισιτηρίων. Στο τίμημα συμπεριλαμβάνεται και η αμοιβή του προσφέροντος για τη διεκπεραίωση της υπηρεσίας.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80"/>
    <w:rsid w:val="006B6C87"/>
    <w:rsid w:val="00A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8018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A80180"/>
    <w:rPr>
      <w:sz w:val="20"/>
      <w:szCs w:val="20"/>
    </w:rPr>
  </w:style>
  <w:style w:type="character" w:styleId="a4">
    <w:name w:val="footnote reference"/>
    <w:aliases w:val="Footnote symbol,Footnote reference number,note TESI,EN Footnote Reference,Times 10 Point, Exposant 3 Point,Exposant 3 Point,Voetnootverwijzing"/>
    <w:uiPriority w:val="99"/>
    <w:rsid w:val="00A801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80180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A80180"/>
    <w:rPr>
      <w:sz w:val="20"/>
      <w:szCs w:val="20"/>
    </w:rPr>
  </w:style>
  <w:style w:type="character" w:styleId="a4">
    <w:name w:val="footnote reference"/>
    <w:aliases w:val="Footnote symbol,Footnote reference number,note TESI,EN Footnote Reference,Times 10 Point, Exposant 3 Point,Exposant 3 Point,Voetnootverwijzing"/>
    <w:uiPriority w:val="99"/>
    <w:rsid w:val="00A80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Κρίπα</dc:creator>
  <cp:lastModifiedBy>Ειρήνη Κρίπα</cp:lastModifiedBy>
  <cp:revision>1</cp:revision>
  <dcterms:created xsi:type="dcterms:W3CDTF">2022-04-13T09:26:00Z</dcterms:created>
  <dcterms:modified xsi:type="dcterms:W3CDTF">2022-04-13T09:27:00Z</dcterms:modified>
</cp:coreProperties>
</file>